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Post Mortem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Friday, January 17, 2020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10:30 am– 2:00 pm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Rachel Watanabe, Toren Schurb (an hour late), and Jayne Sandoval (left early because of a job) </w:t>
      </w:r>
    </w:p>
    <w:p w:rsidR="00000000" w:rsidDel="00000000" w:rsidP="00000000" w:rsidRDefault="00000000" w:rsidRPr="00000000" w14:paraId="0000000D">
      <w:pPr>
        <w:tabs>
          <w:tab w:val="left" w:pos="1440"/>
        </w:tabs>
        <w:rPr/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docs; </w:t>
      </w:r>
    </w:p>
    <w:p w:rsidR="00000000" w:rsidDel="00000000" w:rsidP="00000000" w:rsidRDefault="00000000" w:rsidRPr="00000000" w14:paraId="0000000E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5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995"/>
        <w:gridCol w:w="6120"/>
        <w:gridCol w:w="1240"/>
        <w:tblGridChange w:id="0">
          <w:tblGrid>
            <w:gridCol w:w="2995"/>
            <w:gridCol w:w="6120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0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10:30 am to end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Post Mortem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Rachel Watanabe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Rachel: edited and wrote for the post mortem; helped with emailing Dr. Trevas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Jayne: wrote a few starting paragraphs and some notes for each section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Toren: wrote some sections for the post mortem; emailed Dr. Trevas about self-learning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South Starbucks and EGR Study Nook</w:t>
            </w:r>
          </w:p>
        </w:tc>
      </w:tr>
    </w:tbl>
    <w:p w:rsidR="00000000" w:rsidDel="00000000" w:rsidP="00000000" w:rsidRDefault="00000000" w:rsidRPr="00000000" w14:paraId="0000001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20"/>
        <w:gridCol w:w="1440"/>
        <w:gridCol w:w="1260"/>
        <w:tblGridChange w:id="0">
          <w:tblGrid>
            <w:gridCol w:w="5965"/>
            <w:gridCol w:w="1620"/>
            <w:gridCol w:w="1440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Run Openwind on Prowers to get more date to present for Hardware review (~5 runs of data)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2/3/20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self-learning: decide what everyone is going to be doing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1/24/20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Find a weekly meeting time 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1/22/20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Find a weekly meeting time with Willy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1/22/20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Send email to Dr. Trevas once-weekly meetings with Willy is finalized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1/22/20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TBD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7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  <w:qFormat w:val="1"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 w:val="1"/>
    <w:rsid w:val="00215FB1"/>
    <w:pPr>
      <w:keepNext w:val="1"/>
      <w:spacing w:after="60" w:before="240"/>
      <w:outlineLvl w:val="0"/>
    </w:pPr>
    <w:rPr>
      <w:rFonts w:ascii="Arial Black" w:cs="Arial" w:hAnsi="Arial Black"/>
      <w:b w:val="1"/>
      <w:bCs w:val="1"/>
      <w:kern w:val="32"/>
      <w:sz w:val="28"/>
      <w:szCs w:val="32"/>
    </w:rPr>
  </w:style>
  <w:style w:type="paragraph" w:styleId="Heading2">
    <w:name w:val="heading 2"/>
    <w:basedOn w:val="Normal"/>
    <w:next w:val="Normal"/>
    <w:qFormat w:val="1"/>
    <w:rsid w:val="00E7243F"/>
    <w:pPr>
      <w:outlineLvl w:val="1"/>
    </w:pPr>
    <w:rPr>
      <w:b w:val="1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ocation" w:customStyle="1">
    <w:name w:val="Location"/>
    <w:basedOn w:val="Normal"/>
    <w:rsid w:val="00E7243F"/>
    <w:pPr>
      <w:jc w:val="right"/>
    </w:pPr>
  </w:style>
  <w:style w:type="paragraph" w:styleId="Bold10pt" w:customStyle="1">
    <w:name w:val="Bold 10 pt."/>
    <w:basedOn w:val="Normal"/>
    <w:link w:val="Bold10ptChar"/>
    <w:rsid w:val="00D268A5"/>
    <w:pPr>
      <w:tabs>
        <w:tab w:val="left" w:pos="1620"/>
      </w:tabs>
    </w:pPr>
    <w:rPr>
      <w:b w:val="1"/>
    </w:rPr>
  </w:style>
  <w:style w:type="character" w:styleId="Bold10ptChar" w:customStyle="1">
    <w:name w:val="Bold 10 pt. Char"/>
    <w:link w:val="Bold10pt"/>
    <w:rsid w:val="00D268A5"/>
    <w:rPr>
      <w:rFonts w:ascii="Tahoma" w:hAnsi="Tahoma"/>
      <w:b w:val="1"/>
      <w:szCs w:val="24"/>
      <w:lang w:bidi="ar-SA" w:eastAsia="en-US" w:val="en-US"/>
    </w:rPr>
  </w:style>
  <w:style w:type="paragraph" w:styleId="Title">
    <w:name w:val="Title"/>
    <w:basedOn w:val="Normal"/>
    <w:qFormat w:val="1"/>
    <w:rsid w:val="00E7243F"/>
    <w:pPr>
      <w:jc w:val="right"/>
    </w:pPr>
    <w:rPr>
      <w:rFonts w:ascii="Arial Black" w:cs="Arial" w:hAnsi="Arial Black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 w:val="1"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6B0D56"/>
    <w:pPr>
      <w:ind w:left="720"/>
      <w:contextualSpacing w:val="1"/>
    </w:pPr>
  </w:style>
  <w:style w:type="paragraph" w:styleId="Caption">
    <w:name w:val="caption"/>
    <w:basedOn w:val="Normal"/>
    <w:next w:val="Normal"/>
    <w:unhideWhenUsed w:val="1"/>
    <w:qFormat w:val="1"/>
    <w:rsid w:val="00000B65"/>
    <w:pPr>
      <w:spacing w:after="200"/>
    </w:pPr>
    <w:rPr>
      <w:b w:val="1"/>
      <w:bCs w:val="1"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FzRlwt6Jgomj9Jgk1wljs4/1TA==">AMUW2mW4r9AAYwHRUynByG+dZYptShzpG39sg2PAlzCz8kOE2Q+G8IY9gG8K2liQ+o/ljLBAmP3pPi9q+/cT5UpX/3AI9mrhMezbiYgp3ueU6u49Q+EnBbKrjzMccFsZgAHv/xewiMBB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B5A568A60B44BA6448CE15715F3A9" ma:contentTypeVersion="8" ma:contentTypeDescription="Create a new document." ma:contentTypeScope="" ma:versionID="f108ce7241cdb5d94152c6e862011ea5">
  <xsd:schema xmlns:xsd="http://www.w3.org/2001/XMLSchema" xmlns:xs="http://www.w3.org/2001/XMLSchema" xmlns:p="http://schemas.microsoft.com/office/2006/metadata/properties" xmlns:ns2="0c4f7b7a-ebcf-411e-a3a0-fd5d01eca54d" targetNamespace="http://schemas.microsoft.com/office/2006/metadata/properties" ma:root="true" ma:fieldsID="f211541795e5a84dcc830b4ca3d07de8" ns2:_="">
    <xsd:import namespace="0c4f7b7a-ebcf-411e-a3a0-fd5d01eca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7b7a-ebcf-411e-a3a0-fd5d01ec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60FDC7C-91AA-4E0B-960D-FCAD575791B1}"/>
</file>

<file path=customXML/itemProps3.xml><?xml version="1.0" encoding="utf-8"?>
<ds:datastoreItem xmlns:ds="http://schemas.openxmlformats.org/officeDocument/2006/customXml" ds:itemID="{7663AEBF-FC85-4EAB-9D2A-BB6C62145515}"/>
</file>

<file path=customXML/itemProps4.xml><?xml version="1.0" encoding="utf-8"?>
<ds:datastoreItem xmlns:ds="http://schemas.openxmlformats.org/officeDocument/2006/customXml" ds:itemID="{1C2EFAFD-E4B3-4424-B75C-8D9F22BD88EB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dcterms:created xsi:type="dcterms:W3CDTF">2019-01-22T15:51:00Z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0x01010001BB5A568A60B44BA6448CE15715F3A9</vt:lpwstr>
  </property>
</Properties>
</file>